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2B9B9330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 w:rsidR="000351EC">
        <w:rPr>
          <w:rFonts w:asciiTheme="minorHAnsi" w:hAnsiTheme="minorHAnsi" w:cstheme="minorHAnsi"/>
          <w:b/>
          <w:sz w:val="24"/>
          <w:szCs w:val="24"/>
        </w:rPr>
        <w:t>5</w:t>
      </w:r>
      <w:r w:rsidRPr="008D0887">
        <w:rPr>
          <w:rFonts w:asciiTheme="minorHAnsi" w:hAnsiTheme="minorHAnsi" w:cstheme="minorHAnsi"/>
          <w:b/>
          <w:sz w:val="24"/>
          <w:szCs w:val="24"/>
        </w:rPr>
        <w:t>/202</w:t>
      </w:r>
      <w:r w:rsidR="000351EC">
        <w:rPr>
          <w:rFonts w:asciiTheme="minorHAnsi" w:hAnsiTheme="minorHAnsi" w:cstheme="minorHAnsi"/>
          <w:b/>
          <w:sz w:val="24"/>
          <w:szCs w:val="24"/>
        </w:rPr>
        <w:t>3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0351EC">
        <w:rPr>
          <w:rFonts w:asciiTheme="minorHAnsi" w:hAnsiTheme="minorHAnsi" w:cstheme="minorHAnsi"/>
          <w:b/>
          <w:bCs/>
          <w:sz w:val="24"/>
          <w:szCs w:val="24"/>
        </w:rPr>
        <w:t>.6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756FA666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0351EC">
        <w:rPr>
          <w:rFonts w:asciiTheme="minorHAnsi" w:hAnsiTheme="minorHAnsi" w:cstheme="minorHAnsi"/>
          <w:b/>
          <w:szCs w:val="22"/>
        </w:rPr>
        <w:t>5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0351EC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>
        <w:rPr>
          <w:rFonts w:asciiTheme="minorHAnsi" w:hAnsiTheme="minorHAnsi" w:cstheme="minorHAnsi"/>
          <w:szCs w:val="22"/>
        </w:rPr>
        <w:t>t.</w:t>
      </w:r>
      <w:r w:rsidR="000351E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j.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0351EC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0351EC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3C9D93F2" w14:textId="77777777" w:rsidR="00D572C8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</w:p>
    <w:p w14:paraId="044172D9" w14:textId="16DB2F4A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C75A63">
        <w:rPr>
          <w:rFonts w:asciiTheme="minorHAnsi" w:hAnsiTheme="minorHAnsi" w:cstheme="minorHAnsi"/>
          <w:szCs w:val="22"/>
        </w:rPr>
        <w:t>diabetologii</w:t>
      </w:r>
      <w:r w:rsidRPr="001C3140">
        <w:rPr>
          <w:rFonts w:asciiTheme="minorHAnsi" w:hAnsiTheme="minorHAnsi" w:cstheme="minorHAnsi"/>
          <w:szCs w:val="22"/>
        </w:rPr>
        <w:t xml:space="preserve"> ze szczególnym uwzględnieniem </w:t>
      </w:r>
      <w:r>
        <w:rPr>
          <w:rFonts w:asciiTheme="minorHAnsi" w:hAnsiTheme="minorHAnsi" w:cstheme="minorHAnsi"/>
        </w:rPr>
        <w:t>Poradni D</w:t>
      </w:r>
      <w:r w:rsidR="00F65FBE">
        <w:rPr>
          <w:rFonts w:asciiTheme="minorHAnsi" w:hAnsiTheme="minorHAnsi" w:cstheme="minorHAnsi"/>
        </w:rPr>
        <w:t>iabetologicznej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C75A63">
        <w:rPr>
          <w:rFonts w:asciiTheme="minorHAnsi" w:hAnsiTheme="minorHAnsi" w:cstheme="minorHAnsi"/>
          <w:szCs w:val="22"/>
        </w:rPr>
        <w:t>w SP</w:t>
      </w:r>
      <w:r w:rsidRPr="001C3140">
        <w:rPr>
          <w:rFonts w:asciiTheme="minorHAnsi" w:hAnsiTheme="minorHAnsi" w:cstheme="minorHAnsi"/>
          <w:szCs w:val="22"/>
        </w:rPr>
        <w:t xml:space="preserve">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10C0BF0" w14:textId="77777777" w:rsidR="000351EC" w:rsidRDefault="000351EC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574F8772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lastRenderedPageBreak/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1D7E7DDC" w:rsidR="00D572C8" w:rsidRPr="00EB14BE" w:rsidRDefault="00D572C8" w:rsidP="00EB14BE">
      <w:pPr>
        <w:numPr>
          <w:ilvl w:val="0"/>
          <w:numId w:val="26"/>
        </w:numPr>
        <w:suppressAutoHyphens w:val="0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 </w:t>
      </w:r>
      <w:r w:rsidR="00EB14BE">
        <w:rPr>
          <w:rFonts w:asciiTheme="minorHAnsi" w:hAnsiTheme="minorHAnsi" w:cstheme="minorHAnsi"/>
          <w:szCs w:val="22"/>
        </w:rPr>
        <w:t xml:space="preserve">wykonywanie świadczeń zdrowotnych na rzecz Udzielającego zamówienie przysługuje za okres rozliczeniowy – miesiąc, Przyjmującemu zamówienie należność stanowiącą sumę iloczynów: </w:t>
      </w:r>
    </w:p>
    <w:p w14:paraId="74D4755E" w14:textId="6E2B764E" w:rsidR="00790954" w:rsidRDefault="00790954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 xml:space="preserve">ilości do wysokości limitu (załącznik do umowy) punktów zrealizowanych i zapłaconych przez NFZ świadczeń zgodnie z ustalonym harmonogramem i ceny jednostkowej w wysokości </w:t>
      </w:r>
      <w:r>
        <w:rPr>
          <w:rFonts w:asciiTheme="minorHAnsi" w:hAnsiTheme="minorHAnsi" w:cstheme="minorHAnsi"/>
          <w:b/>
          <w:szCs w:val="22"/>
        </w:rPr>
        <w:t xml:space="preserve">………….. </w:t>
      </w:r>
      <w:r w:rsidRPr="00E83C4B">
        <w:rPr>
          <w:rFonts w:asciiTheme="minorHAnsi" w:hAnsiTheme="minorHAnsi" w:cstheme="minorHAnsi"/>
          <w:b/>
          <w:szCs w:val="22"/>
        </w:rPr>
        <w:t>zł /</w:t>
      </w:r>
      <w:r w:rsidR="00600280">
        <w:rPr>
          <w:rFonts w:asciiTheme="minorHAnsi" w:hAnsiTheme="minorHAnsi" w:cstheme="minorHAnsi"/>
          <w:b/>
          <w:szCs w:val="22"/>
        </w:rPr>
        <w:t>brutto</w:t>
      </w:r>
      <w:r w:rsidRPr="00E83C4B">
        <w:rPr>
          <w:rFonts w:asciiTheme="minorHAnsi" w:hAnsiTheme="minorHAnsi" w:cstheme="minorHAnsi"/>
          <w:b/>
          <w:szCs w:val="22"/>
        </w:rPr>
        <w:t xml:space="preserve"> za 1 punkt</w:t>
      </w:r>
      <w:r w:rsidRPr="00E83C4B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zamówienie;</w:t>
      </w:r>
    </w:p>
    <w:p w14:paraId="57A5BD9E" w14:textId="068F4CD2" w:rsidR="00790954" w:rsidRDefault="00790954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83C4B">
        <w:rPr>
          <w:rFonts w:asciiTheme="minorHAnsi" w:hAnsiTheme="minorHAnsi" w:cstheme="minorHAnsi"/>
          <w:szCs w:val="22"/>
        </w:rPr>
        <w:t>ilości zrealizowanych konsultacji na rzecz RKL MSWiA, Poradni Badań Profilaktycznych</w:t>
      </w:r>
      <w:r w:rsidR="00F65FBE">
        <w:rPr>
          <w:rFonts w:asciiTheme="minorHAnsi" w:hAnsiTheme="minorHAnsi" w:cstheme="minorHAnsi"/>
          <w:szCs w:val="22"/>
        </w:rPr>
        <w:t xml:space="preserve"> </w:t>
      </w:r>
      <w:r w:rsidRPr="00E83C4B">
        <w:rPr>
          <w:rFonts w:asciiTheme="minorHAnsi" w:hAnsiTheme="minorHAnsi" w:cstheme="minorHAnsi"/>
          <w:szCs w:val="22"/>
        </w:rPr>
        <w:t>SP WZOZ MSWiA w Bydgoszczy ma podpisaną umowę i ceny jednostkowej</w:t>
      </w:r>
      <w:r w:rsidR="00600280">
        <w:rPr>
          <w:rFonts w:asciiTheme="minorHAnsi" w:hAnsiTheme="minorHAnsi" w:cstheme="minorHAnsi"/>
          <w:szCs w:val="22"/>
        </w:rPr>
        <w:t xml:space="preserve"> brutto</w:t>
      </w:r>
      <w:r w:rsidRPr="00E83C4B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……………….</w:t>
      </w:r>
      <w:r w:rsidRPr="00E83C4B">
        <w:rPr>
          <w:rFonts w:asciiTheme="minorHAnsi" w:hAnsiTheme="minorHAnsi" w:cstheme="minorHAnsi"/>
          <w:b/>
          <w:szCs w:val="22"/>
        </w:rPr>
        <w:t xml:space="preserve"> zł</w:t>
      </w:r>
      <w:r w:rsidRPr="00E83C4B">
        <w:rPr>
          <w:rFonts w:asciiTheme="minorHAnsi" w:hAnsiTheme="minorHAnsi" w:cstheme="minorHAnsi"/>
          <w:szCs w:val="22"/>
        </w:rPr>
        <w:t xml:space="preserve"> </w:t>
      </w:r>
      <w:r w:rsidRPr="00790954">
        <w:rPr>
          <w:rFonts w:asciiTheme="minorHAnsi" w:hAnsiTheme="minorHAnsi" w:cstheme="minorHAnsi"/>
          <w:b/>
          <w:bCs/>
          <w:szCs w:val="22"/>
        </w:rPr>
        <w:t>za 1 poradę</w:t>
      </w:r>
      <w:r>
        <w:rPr>
          <w:rFonts w:asciiTheme="minorHAnsi" w:hAnsiTheme="minorHAnsi" w:cstheme="minorHAnsi"/>
          <w:b/>
          <w:bCs/>
          <w:szCs w:val="22"/>
        </w:rPr>
        <w:t>;</w:t>
      </w:r>
    </w:p>
    <w:p w14:paraId="602AF321" w14:textId="3966A89B" w:rsidR="00D572C8" w:rsidRPr="00790954" w:rsidRDefault="00D572C8" w:rsidP="00790954">
      <w:pPr>
        <w:pStyle w:val="NormalnyWeb"/>
        <w:numPr>
          <w:ilvl w:val="0"/>
          <w:numId w:val="25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790954">
        <w:rPr>
          <w:rFonts w:asciiTheme="minorHAnsi" w:hAnsiTheme="minorHAnsi" w:cstheme="minorHAnsi"/>
          <w:szCs w:val="22"/>
        </w:rPr>
        <w:t xml:space="preserve">za realizację </w:t>
      </w:r>
      <w:r w:rsidRPr="000351EC">
        <w:rPr>
          <w:rFonts w:asciiTheme="minorHAnsi" w:hAnsiTheme="minorHAnsi" w:cstheme="minorHAnsi"/>
          <w:b/>
          <w:bCs/>
          <w:szCs w:val="22"/>
        </w:rPr>
        <w:t xml:space="preserve">świadczeń komercyjnych </w:t>
      </w:r>
      <w:r w:rsidR="00790954" w:rsidRPr="000351EC">
        <w:rPr>
          <w:rFonts w:asciiTheme="minorHAnsi" w:hAnsiTheme="minorHAnsi" w:cstheme="minorHAnsi"/>
          <w:b/>
          <w:bCs/>
          <w:szCs w:val="22"/>
        </w:rPr>
        <w:t>…</w:t>
      </w:r>
      <w:r w:rsidRPr="000351EC">
        <w:rPr>
          <w:rFonts w:asciiTheme="minorHAnsi" w:hAnsiTheme="minorHAnsi" w:cstheme="minorHAnsi"/>
          <w:b/>
          <w:bCs/>
          <w:szCs w:val="22"/>
        </w:rPr>
        <w:t>…….%</w:t>
      </w:r>
      <w:r w:rsidRPr="00790954">
        <w:rPr>
          <w:rFonts w:asciiTheme="minorHAnsi" w:hAnsiTheme="minorHAnsi" w:cstheme="minorHAnsi"/>
          <w:b/>
          <w:szCs w:val="22"/>
        </w:rPr>
        <w:t xml:space="preserve"> </w:t>
      </w:r>
      <w:r w:rsidRPr="00790954">
        <w:rPr>
          <w:rFonts w:asciiTheme="minorHAnsi" w:hAnsiTheme="minorHAnsi" w:cstheme="minorHAnsi"/>
          <w:szCs w:val="22"/>
        </w:rPr>
        <w:t>osiągniętego w danym okresie rozliczeniowym przychodu z tytułu  świadczeń komercyjnych.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550E7E88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 w:rsidR="000351EC">
        <w:rPr>
          <w:rFonts w:asciiTheme="minorHAnsi" w:hAnsiTheme="minorHAnsi" w:cstheme="minorHAnsi"/>
          <w:b/>
          <w:szCs w:val="22"/>
        </w:rPr>
        <w:t>01.01.2024</w:t>
      </w:r>
      <w:r w:rsidRPr="00E40733">
        <w:rPr>
          <w:rFonts w:asciiTheme="minorHAnsi" w:hAnsiTheme="minorHAnsi" w:cstheme="minorHAnsi"/>
          <w:b/>
          <w:szCs w:val="22"/>
        </w:rPr>
        <w:t xml:space="preserve"> r. do </w:t>
      </w:r>
      <w:r w:rsidR="000351EC"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45C39E8C" w14:textId="77777777" w:rsidR="000351EC" w:rsidRDefault="000351EC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E6C0A9E" w14:textId="77777777" w:rsidR="000351EC" w:rsidRDefault="000351EC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CA62F28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lastRenderedPageBreak/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642577C2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r>
        <w:rPr>
          <w:rFonts w:asciiTheme="minorHAnsi" w:hAnsiTheme="minorHAnsi" w:cstheme="minorHAnsi"/>
          <w:color w:val="000000"/>
          <w:szCs w:val="22"/>
        </w:rPr>
        <w:t>t.</w:t>
      </w:r>
      <w:r w:rsidR="000351EC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j</w:t>
      </w:r>
      <w:r w:rsidR="000351EC">
        <w:rPr>
          <w:rFonts w:asciiTheme="minorHAnsi" w:hAnsiTheme="minorHAnsi" w:cstheme="minorHAnsi"/>
          <w:color w:val="000000"/>
          <w:szCs w:val="22"/>
        </w:rPr>
        <w:t>.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0351EC">
        <w:rPr>
          <w:rFonts w:asciiTheme="minorHAnsi" w:hAnsiTheme="minorHAnsi" w:cstheme="minorHAnsi"/>
          <w:szCs w:val="22"/>
        </w:rPr>
        <w:t>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 w:rsidR="000351EC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246194">
    <w:abstractNumId w:val="19"/>
  </w:num>
  <w:num w:numId="2" w16cid:durableId="105731505">
    <w:abstractNumId w:val="14"/>
  </w:num>
  <w:num w:numId="3" w16cid:durableId="730889756">
    <w:abstractNumId w:val="22"/>
  </w:num>
  <w:num w:numId="4" w16cid:durableId="1259174531">
    <w:abstractNumId w:val="21"/>
  </w:num>
  <w:num w:numId="5" w16cid:durableId="168059807">
    <w:abstractNumId w:val="3"/>
  </w:num>
  <w:num w:numId="6" w16cid:durableId="1941181284">
    <w:abstractNumId w:val="15"/>
  </w:num>
  <w:num w:numId="7" w16cid:durableId="917059361">
    <w:abstractNumId w:val="0"/>
  </w:num>
  <w:num w:numId="8" w16cid:durableId="909851998">
    <w:abstractNumId w:val="12"/>
  </w:num>
  <w:num w:numId="9" w16cid:durableId="133445994">
    <w:abstractNumId w:val="6"/>
  </w:num>
  <w:num w:numId="10" w16cid:durableId="1924025791">
    <w:abstractNumId w:val="11"/>
  </w:num>
  <w:num w:numId="11" w16cid:durableId="1253080474">
    <w:abstractNumId w:val="16"/>
  </w:num>
  <w:num w:numId="12" w16cid:durableId="662968825">
    <w:abstractNumId w:val="5"/>
  </w:num>
  <w:num w:numId="13" w16cid:durableId="1119180256">
    <w:abstractNumId w:val="10"/>
  </w:num>
  <w:num w:numId="14" w16cid:durableId="1015888689">
    <w:abstractNumId w:val="4"/>
  </w:num>
  <w:num w:numId="15" w16cid:durableId="773593473">
    <w:abstractNumId w:val="1"/>
  </w:num>
  <w:num w:numId="16" w16cid:durableId="1166559061">
    <w:abstractNumId w:val="25"/>
  </w:num>
  <w:num w:numId="17" w16cid:durableId="414712789">
    <w:abstractNumId w:val="18"/>
  </w:num>
  <w:num w:numId="18" w16cid:durableId="2009284139">
    <w:abstractNumId w:val="7"/>
  </w:num>
  <w:num w:numId="19" w16cid:durableId="376122623">
    <w:abstractNumId w:val="17"/>
  </w:num>
  <w:num w:numId="20" w16cid:durableId="1812940673">
    <w:abstractNumId w:val="13"/>
  </w:num>
  <w:num w:numId="21" w16cid:durableId="747386221">
    <w:abstractNumId w:val="8"/>
  </w:num>
  <w:num w:numId="22" w16cid:durableId="388767942">
    <w:abstractNumId w:val="20"/>
  </w:num>
  <w:num w:numId="23" w16cid:durableId="1411846940">
    <w:abstractNumId w:val="24"/>
  </w:num>
  <w:num w:numId="24" w16cid:durableId="103504972">
    <w:abstractNumId w:val="23"/>
  </w:num>
  <w:num w:numId="25" w16cid:durableId="1143044193">
    <w:abstractNumId w:val="9"/>
  </w:num>
  <w:num w:numId="26" w16cid:durableId="1825391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0351EC"/>
    <w:rsid w:val="0012002A"/>
    <w:rsid w:val="002B1D99"/>
    <w:rsid w:val="00600280"/>
    <w:rsid w:val="00790954"/>
    <w:rsid w:val="00C5702B"/>
    <w:rsid w:val="00C75A63"/>
    <w:rsid w:val="00D572C8"/>
    <w:rsid w:val="00EB14BE"/>
    <w:rsid w:val="00F06D0C"/>
    <w:rsid w:val="00F65FBE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2392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8</cp:revision>
  <dcterms:created xsi:type="dcterms:W3CDTF">2021-11-26T10:24:00Z</dcterms:created>
  <dcterms:modified xsi:type="dcterms:W3CDTF">2023-10-16T10:58:00Z</dcterms:modified>
</cp:coreProperties>
</file>